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420" w14:textId="7758822D" w:rsidR="000F24C6" w:rsidRPr="000F24C6" w:rsidRDefault="000F24C6" w:rsidP="000F24C6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F24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40.02.0</w:t>
      </w:r>
      <w:r w:rsidR="00C018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</w:t>
      </w:r>
      <w:r w:rsidRPr="000F24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-ДЭ К</w:t>
      </w:r>
      <w:r w:rsidR="00C018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валификация «Юрист»  </w:t>
      </w:r>
      <w:r w:rsidRPr="000F24C6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 </w:t>
      </w:r>
    </w:p>
    <w:p w14:paraId="3F7CF3EF" w14:textId="2E0EBB9A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«</w:t>
      </w:r>
      <w:r w:rsidR="00C0188D">
        <w:rPr>
          <w:rFonts w:ascii="Times New Roman" w:hAnsi="Times New Roman"/>
          <w:b/>
          <w:sz w:val="24"/>
          <w:szCs w:val="24"/>
        </w:rPr>
        <w:t>Предпринимательское право</w:t>
      </w:r>
      <w:r w:rsidRPr="00FC5BE4">
        <w:rPr>
          <w:rFonts w:ascii="Times New Roman" w:hAnsi="Times New Roman"/>
          <w:b/>
          <w:sz w:val="24"/>
          <w:szCs w:val="24"/>
        </w:rPr>
        <w:t>»</w:t>
      </w:r>
    </w:p>
    <w:p w14:paraId="18671164" w14:textId="23EE6A8C" w:rsidR="00FC5BE4" w:rsidRDefault="00C0188D" w:rsidP="00FC5B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</w:t>
      </w:r>
    </w:p>
    <w:p w14:paraId="4512F874" w14:textId="426E28BF" w:rsidR="00CA7CB2" w:rsidRDefault="00C0188D" w:rsidP="00FC5BE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Кортукова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Юлия Игоревна</w:t>
      </w:r>
    </w:p>
    <w:p w14:paraId="03D24CCA" w14:textId="77777777" w:rsidR="00CA7CB2" w:rsidRPr="00FC5BE4" w:rsidRDefault="00CA7CB2" w:rsidP="00FC5BE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D8A246" w14:textId="77777777" w:rsidR="00FC5BE4" w:rsidRPr="00FC5BE4" w:rsidRDefault="00FC5BE4" w:rsidP="00FC5BE4">
      <w:pPr>
        <w:jc w:val="center"/>
        <w:rPr>
          <w:rFonts w:ascii="Times New Roman" w:hAnsi="Times New Roman"/>
          <w:b/>
          <w:sz w:val="24"/>
          <w:szCs w:val="24"/>
        </w:rPr>
      </w:pPr>
      <w:r w:rsidRPr="00FC5BE4">
        <w:rPr>
          <w:rFonts w:ascii="Times New Roman" w:hAnsi="Times New Roman"/>
          <w:b/>
          <w:sz w:val="24"/>
          <w:szCs w:val="24"/>
        </w:rPr>
        <w:t>Перечень примерных вопросов по дисциплине:</w:t>
      </w:r>
    </w:p>
    <w:p w14:paraId="52D61672" w14:textId="77777777" w:rsidR="00FC5BE4" w:rsidRPr="00FC5BE4" w:rsidRDefault="00FC5BE4" w:rsidP="0084002F">
      <w:pPr>
        <w:jc w:val="center"/>
        <w:rPr>
          <w:rFonts w:ascii="Times New Roman" w:hAnsi="Times New Roman"/>
          <w:sz w:val="24"/>
          <w:szCs w:val="24"/>
        </w:rPr>
      </w:pPr>
    </w:p>
    <w:p w14:paraId="7A27E409" w14:textId="77777777" w:rsidR="0084002F" w:rsidRPr="00FC5BE4" w:rsidRDefault="0084002F" w:rsidP="0084002F">
      <w:pPr>
        <w:pStyle w:val="1"/>
        <w:spacing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3DB5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color w:val="000000"/>
        </w:rPr>
        <w:t>Понятие предпринимательского права. Связь предпринимательского права с иными отраслями права. </w:t>
      </w:r>
    </w:p>
    <w:p w14:paraId="7222A47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2. Предмет и метод предпринимательского права. </w:t>
      </w:r>
    </w:p>
    <w:p w14:paraId="360D7AB2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3. Принципы предпринимательского права. </w:t>
      </w:r>
    </w:p>
    <w:p w14:paraId="3E28E17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4. Источники предпринимательского права.</w:t>
      </w:r>
    </w:p>
    <w:p w14:paraId="415F8F0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5. Понятие и признаки предпринимательской деятельности. </w:t>
      </w:r>
    </w:p>
    <w:p w14:paraId="09FE6A0B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6. Понятие и содержание предпринимательских правоотношений. </w:t>
      </w:r>
    </w:p>
    <w:p w14:paraId="0036D67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7. Классификация предпринимательских правоотношений. </w:t>
      </w:r>
    </w:p>
    <w:p w14:paraId="52CDEB4B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8. Понятие и виды предпринимательских договоров. </w:t>
      </w:r>
    </w:p>
    <w:p w14:paraId="40C87D3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9. Особенности отдельных предпринимательских договоров, связанных с передачей вещи в собственность: продажа предприятия, поставка, контрактация. </w:t>
      </w:r>
    </w:p>
    <w:p w14:paraId="66781DC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10. Особенности отдельных предпринимательских договоров, связанных с пользованием имуществом: аренда предприятия, лизинг. </w:t>
      </w:r>
    </w:p>
    <w:p w14:paraId="291AB4E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11. Предпринимательские договоры, связанные с выполнением работ и оказанием услуг: подряд, страхование, возмездное оказание услуг, коммерческая концессия. </w:t>
      </w:r>
    </w:p>
    <w:p w14:paraId="009BE84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12. Понятие и признаки субъекта предпринимательской деятельности.</w:t>
      </w:r>
    </w:p>
    <w:p w14:paraId="782BA3A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13. Создание субъектов предпринимательской деятельности (понятие и способы). </w:t>
      </w:r>
    </w:p>
    <w:p w14:paraId="3D31CA5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14. Порядок и основные этапы создания субъектов предпринимательской деятельности. </w:t>
      </w:r>
    </w:p>
    <w:p w14:paraId="3A2BF8B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15. Реорганизация субъектов предпринимательской деятельности. </w:t>
      </w:r>
    </w:p>
    <w:p w14:paraId="43F17C8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16. Ликвидация субъектов предпринимательской деятельности. </w:t>
      </w:r>
    </w:p>
    <w:p w14:paraId="2242AD5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17. Классификация субъектов предпринимательской деятельности. </w:t>
      </w:r>
    </w:p>
    <w:p w14:paraId="7300D731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18. Особенности правового статуса индивидуального предпринимателя. </w:t>
      </w:r>
    </w:p>
    <w:p w14:paraId="024C64EC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19. Юридические лица как субъекты предпринимательской деятельности. </w:t>
      </w:r>
    </w:p>
    <w:p w14:paraId="47C8576C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20. Организационно-правовые формы субъектов предпринимательской деятельности.</w:t>
      </w:r>
    </w:p>
    <w:p w14:paraId="6BCEB21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21. Правовой статус организаторов торгов. </w:t>
      </w:r>
    </w:p>
    <w:p w14:paraId="7392DD6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22. Правовой статус торгово-промышленных палат, порядок их создания. </w:t>
      </w:r>
    </w:p>
    <w:p w14:paraId="644438A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23. Функции и задачи торгово-промышленных палат. </w:t>
      </w:r>
    </w:p>
    <w:p w14:paraId="283DDA6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24. Правовой статус объединений юридических лиц как субъектов предпринимательской деятельности. </w:t>
      </w:r>
    </w:p>
    <w:p w14:paraId="67F0475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25. Правовой статус холдинговых компаний. </w:t>
      </w:r>
    </w:p>
    <w:p w14:paraId="07ED5E4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26. Понятие и правовое регулирование несостоятельности (банкротства). </w:t>
      </w:r>
    </w:p>
    <w:p w14:paraId="3846677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27. Понятие и признаки банкротства. </w:t>
      </w:r>
    </w:p>
    <w:p w14:paraId="7FFC175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28. Субъекты, участвующие в деле о банкротстве. </w:t>
      </w:r>
    </w:p>
    <w:p w14:paraId="05197AD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29. Виды кредиторов в деле о банкротстве и их статус. </w:t>
      </w:r>
    </w:p>
    <w:p w14:paraId="3D8B6B1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30. Правовой статус арбитражного управляющего. </w:t>
      </w:r>
    </w:p>
    <w:p w14:paraId="2898466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31. Наблюдение как процедура банкротства. </w:t>
      </w:r>
    </w:p>
    <w:p w14:paraId="74D15FE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32. Финансовое оздоровление как процедура банкротства. </w:t>
      </w:r>
    </w:p>
    <w:p w14:paraId="1F588772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33. Внешнее управление как процедура банкротства. </w:t>
      </w:r>
    </w:p>
    <w:p w14:paraId="2250DD2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34. Конкурсное производство как процедура банкротства. </w:t>
      </w:r>
    </w:p>
    <w:p w14:paraId="1342137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35. Мировое соглашение в деле о банкротстве. </w:t>
      </w:r>
    </w:p>
    <w:p w14:paraId="68F1895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36. Особенности банкротства отдельных видов субъектов. </w:t>
      </w:r>
    </w:p>
    <w:p w14:paraId="152E583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37. Право собственности как основа ведения предпринимательской деятельности. </w:t>
      </w:r>
    </w:p>
    <w:p w14:paraId="2DFA599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lastRenderedPageBreak/>
        <w:t>38. Право хозяйственного ведения и оперативного управления имуществом. </w:t>
      </w:r>
    </w:p>
    <w:p w14:paraId="784BF77A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39. Правовой режим отдельных видов имущества (основные средства, оборотные средства, нематериальные активы, капиталы, фонды организации). </w:t>
      </w:r>
    </w:p>
    <w:p w14:paraId="15620CAB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40. Понятие и нормативно-правовое регулирование рынка ценных бумаг.</w:t>
      </w:r>
    </w:p>
    <w:p w14:paraId="6D8CADA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41. Субъекты рынка ценных бумаг. </w:t>
      </w:r>
    </w:p>
    <w:p w14:paraId="48EE959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42. Профессиональная деятельность на рынке ценных бумаг. </w:t>
      </w:r>
    </w:p>
    <w:p w14:paraId="03EE9FD9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43. Понятие и виды ценных бумаг. </w:t>
      </w:r>
    </w:p>
    <w:p w14:paraId="74770C50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44. Понятие и особенности эмиссионных ценных бумаг. </w:t>
      </w:r>
    </w:p>
    <w:p w14:paraId="16205A0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45. Понятие и правовое регулирование приватизации. </w:t>
      </w:r>
    </w:p>
    <w:p w14:paraId="722A162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46. Объекты и субъекты приватизации. </w:t>
      </w:r>
    </w:p>
    <w:p w14:paraId="53A0DA0A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47. Планирование и порядок приватизации. </w:t>
      </w:r>
    </w:p>
    <w:p w14:paraId="5CD9A5D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48. Способы приватизации. </w:t>
      </w:r>
    </w:p>
    <w:p w14:paraId="24BC451C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49. Понятие и признаки доминирующего положения. </w:t>
      </w:r>
    </w:p>
    <w:p w14:paraId="65B3FD6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50. Понятие и виды монополистической деятельности. </w:t>
      </w:r>
    </w:p>
    <w:p w14:paraId="450CC45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51. Индивидуальная монополистическая деятельность. </w:t>
      </w:r>
    </w:p>
    <w:p w14:paraId="15D4FD5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52. Коллективная монополистическая деятельность. </w:t>
      </w:r>
    </w:p>
    <w:p w14:paraId="2708EF1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53. Недобросовестная конкуренция. </w:t>
      </w:r>
    </w:p>
    <w:p w14:paraId="1CC92D6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54. Ограничение конкуренции органами государственной власти и органами местного самоуправления. </w:t>
      </w:r>
    </w:p>
    <w:p w14:paraId="6CE0BA4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55. Функции и полномочия антимонопольного органа. </w:t>
      </w:r>
    </w:p>
    <w:p w14:paraId="04568C5D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56. Ответственность за нарушение антимонопольного законодательства. </w:t>
      </w:r>
    </w:p>
    <w:p w14:paraId="07536E2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57. Понятие рекламы, субъекты рекламных отношений. </w:t>
      </w:r>
    </w:p>
    <w:p w14:paraId="26B69C80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58. Недобросовестная и недостоверная реклама. </w:t>
      </w:r>
    </w:p>
    <w:p w14:paraId="469EA06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59. Общие требования к рекламе. </w:t>
      </w:r>
    </w:p>
    <w:p w14:paraId="4E7CA1AD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60. Особенности отдельных способов распространения рекламы. </w:t>
      </w:r>
    </w:p>
    <w:p w14:paraId="1E53594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61. Особенности рекламы отдельных видов товаров. </w:t>
      </w:r>
    </w:p>
    <w:p w14:paraId="7E94635C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62. Государственное регулирование предпринимательской деятельности: понятие, задачи и методы. </w:t>
      </w:r>
    </w:p>
    <w:p w14:paraId="1DB4C29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63. Понятие и правовое регулирование цен. </w:t>
      </w:r>
    </w:p>
    <w:p w14:paraId="3A99488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64. Классификация цен. </w:t>
      </w:r>
    </w:p>
    <w:p w14:paraId="257F8B8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65. Государственное регулирование и государственный контроль за ценообразованием. </w:t>
      </w:r>
    </w:p>
    <w:p w14:paraId="29188DE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66. Понятие и признаки субъектов малого и среднего предпринимательства. </w:t>
      </w:r>
    </w:p>
    <w:p w14:paraId="2E08211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67. Государственная поддержка субъектов малого и среднего предпринимательства. </w:t>
      </w:r>
    </w:p>
    <w:p w14:paraId="08EB6C12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68. Техническое регулирование предпринимательской деятельности. </w:t>
      </w:r>
    </w:p>
    <w:p w14:paraId="4A9D9ECB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69. Защита прав потребителей при осуществлении предпринимательской деятельности. </w:t>
      </w:r>
    </w:p>
    <w:p w14:paraId="1BE1AAB0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70. Правовое регулирование информационных отношений в предпринимательской деятельности. Понятие и классификация информации. </w:t>
      </w:r>
    </w:p>
    <w:p w14:paraId="3B5DECB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71. Открытая и конфиденциальная информация. Коммерческая тайна. </w:t>
      </w:r>
    </w:p>
    <w:p w14:paraId="1D4F0CF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72. Правовое регулирование и понятие инновационной деятельности. </w:t>
      </w:r>
    </w:p>
    <w:p w14:paraId="7CB10318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73. Понятие и виды инноваций. </w:t>
      </w:r>
    </w:p>
    <w:p w14:paraId="2DD0A5BB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74. Правовые формы создания и реализации инноваций. </w:t>
      </w:r>
    </w:p>
    <w:p w14:paraId="3872D412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75. Понятие и правовые основы инвестиционной деятельности. </w:t>
      </w:r>
    </w:p>
    <w:p w14:paraId="283E87EA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76. Субъекты и объекты инвестиционной деятельности. </w:t>
      </w:r>
    </w:p>
    <w:p w14:paraId="01F0D987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77. Понятие и виды инвестиций. </w:t>
      </w:r>
    </w:p>
    <w:p w14:paraId="0FD5C864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78. Понятие, виды и этапы инвестиционной деятельности. </w:t>
      </w:r>
    </w:p>
    <w:p w14:paraId="17756E9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79. Государственное регулирование инвестиционной деятельности. Правовое регулирование иностранных инвестиций. </w:t>
      </w:r>
    </w:p>
    <w:p w14:paraId="0F203B3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80. Понятие и виды финансирования предпринимательской деятельности. </w:t>
      </w:r>
    </w:p>
    <w:p w14:paraId="628BCAAC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81. Правовые основы государственного финансирования. </w:t>
      </w:r>
    </w:p>
    <w:p w14:paraId="27EB1CB3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lastRenderedPageBreak/>
        <w:t>82. Правовые основы государственного кредитования. </w:t>
      </w:r>
    </w:p>
    <w:p w14:paraId="01B8CE4E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83. Правовые основы банковского, товарного и коммерческого кредитования. </w:t>
      </w:r>
    </w:p>
    <w:p w14:paraId="29CF408F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84. Понятие и правовое регулирование внешнеэкономической деятельности. </w:t>
      </w:r>
    </w:p>
    <w:p w14:paraId="0EEC669A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85. Виды внешнеэкономической деятельности. </w:t>
      </w:r>
    </w:p>
    <w:p w14:paraId="1E28D25A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86. Правовое положение субъектов внешнеэкономической деятельности. </w:t>
      </w:r>
    </w:p>
    <w:p w14:paraId="1F1A8736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87. Методы государственного регулирования внешнеэкономической деятельности (таможенно-тарифное регулирование, квотирование и лицензирование, экспортный контроль, антидемпинговые меры). </w:t>
      </w:r>
    </w:p>
    <w:p w14:paraId="69A3516A" w14:textId="77777777" w:rsidR="00C0188D" w:rsidRDefault="00C0188D" w:rsidP="00C0188D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88. Разрешение споров между участниками внешнеэкономической деятельности. Ответственность за нарушение законодательства в сфере внешнеэкономической деятельности. </w:t>
      </w:r>
    </w:p>
    <w:p w14:paraId="57C1E527" w14:textId="0600D9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89. Использование правил ИНКОТЕРМС. </w:t>
      </w:r>
    </w:p>
    <w:p w14:paraId="4480EE65" w14:textId="77777777" w:rsidR="00C0188D" w:rsidRDefault="00C0188D" w:rsidP="00C0188D">
      <w:pPr>
        <w:pStyle w:val="a3"/>
        <w:spacing w:before="0" w:beforeAutospacing="0" w:after="0" w:afterAutospacing="0"/>
        <w:ind w:firstLine="709"/>
      </w:pPr>
      <w:r>
        <w:rPr>
          <w:color w:val="000000"/>
        </w:rPr>
        <w:t>90. Защита прав субъектов хозяйственной деятельности. Порядок защиты прав и законных интересов субъектов предпринимательской деятельности.</w:t>
      </w:r>
    </w:p>
    <w:p w14:paraId="3847F809" w14:textId="171DF311" w:rsidR="00943C6D" w:rsidRPr="00FC5BE4" w:rsidRDefault="00943C6D">
      <w:pPr>
        <w:rPr>
          <w:rFonts w:ascii="Times New Roman" w:hAnsi="Times New Roman"/>
          <w:sz w:val="24"/>
          <w:szCs w:val="24"/>
        </w:rPr>
      </w:pPr>
    </w:p>
    <w:sectPr w:rsidR="00943C6D" w:rsidRPr="00FC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6D"/>
    <w:rsid w:val="000F24C6"/>
    <w:rsid w:val="002B6526"/>
    <w:rsid w:val="0050790F"/>
    <w:rsid w:val="0060126D"/>
    <w:rsid w:val="006C0FE2"/>
    <w:rsid w:val="007E69B1"/>
    <w:rsid w:val="0084002F"/>
    <w:rsid w:val="00943C6D"/>
    <w:rsid w:val="00C0188D"/>
    <w:rsid w:val="00CA7CB2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0BD7"/>
  <w15:docId w15:val="{316E9430-5DF9-4BBA-8ECB-B61F2784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4002F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C018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Юлия Филина</cp:lastModifiedBy>
  <cp:revision>10</cp:revision>
  <dcterms:created xsi:type="dcterms:W3CDTF">2018-11-20T07:39:00Z</dcterms:created>
  <dcterms:modified xsi:type="dcterms:W3CDTF">2024-03-27T11:31:00Z</dcterms:modified>
</cp:coreProperties>
</file>